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15" w:rsidRDefault="00DF3F15"/>
    <w:p w:rsidR="00DF3F15" w:rsidRPr="00A97C3B" w:rsidRDefault="00DF3F15" w:rsidP="00DF3F15">
      <w:pPr>
        <w:rPr>
          <w:b/>
        </w:rPr>
      </w:pPr>
      <w:r w:rsidRPr="00A97C3B">
        <w:rPr>
          <w:b/>
          <w:sz w:val="28"/>
          <w:szCs w:val="28"/>
        </w:rPr>
        <w:t xml:space="preserve">Health Care </w:t>
      </w:r>
      <w:r w:rsidRPr="00A97C3B">
        <w:rPr>
          <w:b/>
          <w:sz w:val="28"/>
          <w:szCs w:val="28"/>
        </w:rPr>
        <w:t xml:space="preserve">Legislation </w:t>
      </w:r>
      <w:r w:rsidR="00A97C3B">
        <w:rPr>
          <w:b/>
          <w:sz w:val="28"/>
          <w:szCs w:val="28"/>
        </w:rPr>
        <w:t>to W</w:t>
      </w:r>
      <w:bookmarkStart w:id="0" w:name="_GoBack"/>
      <w:bookmarkEnd w:id="0"/>
      <w:r w:rsidRPr="00A97C3B">
        <w:rPr>
          <w:b/>
          <w:sz w:val="28"/>
          <w:szCs w:val="28"/>
        </w:rPr>
        <w:t xml:space="preserve">atch </w:t>
      </w:r>
    </w:p>
    <w:p w:rsidR="00DF3F15" w:rsidRPr="00A97C3B" w:rsidRDefault="00DF3F15" w:rsidP="00DF3F15">
      <w:pPr>
        <w:rPr>
          <w:b/>
        </w:rPr>
      </w:pPr>
      <w:r w:rsidRPr="00A97C3B">
        <w:rPr>
          <w:b/>
        </w:rPr>
        <w:t>Spring 2017</w:t>
      </w:r>
    </w:p>
    <w:p w:rsidR="00DF3F15" w:rsidRDefault="00DF3F15" w:rsidP="00DF3F15"/>
    <w:p w:rsidR="00DF3F15" w:rsidRDefault="00DF3F15" w:rsidP="00DF3F15"/>
    <w:p w:rsidR="00DF3F15" w:rsidRDefault="00DF3F15" w:rsidP="00DF3F15">
      <w:pPr>
        <w:spacing w:line="360" w:lineRule="auto"/>
      </w:pPr>
      <w:r>
        <w:t>LR 1618</w:t>
      </w:r>
      <w:r>
        <w:tab/>
      </w:r>
      <w:r>
        <w:rPr>
          <w:sz w:val="18"/>
          <w:szCs w:val="18"/>
        </w:rPr>
        <w:t>Act to Ensure Access to Behavioral Health Services</w:t>
      </w:r>
      <w:r>
        <w:rPr>
          <w:sz w:val="20"/>
          <w:szCs w:val="20"/>
        </w:rPr>
        <w:t xml:space="preserve"> </w:t>
      </w:r>
      <w:r>
        <w:t xml:space="preserve"> </w:t>
      </w:r>
      <w:r>
        <w:tab/>
      </w:r>
      <w:r>
        <w:tab/>
        <w:t>Rep. Perry/Calais</w:t>
      </w:r>
    </w:p>
    <w:p w:rsidR="00DF3F15" w:rsidRDefault="00DF3F15" w:rsidP="00DF3F15">
      <w:pPr>
        <w:spacing w:line="360" w:lineRule="auto"/>
      </w:pPr>
      <w:r>
        <w:t>LR 2112</w:t>
      </w:r>
      <w:r>
        <w:tab/>
      </w:r>
      <w:r>
        <w:rPr>
          <w:sz w:val="18"/>
          <w:szCs w:val="18"/>
        </w:rPr>
        <w:t>Act to Expand Medicaid</w:t>
      </w:r>
      <w:r>
        <w:tab/>
      </w:r>
      <w:r>
        <w:tab/>
      </w:r>
      <w:r>
        <w:tab/>
      </w:r>
      <w:r>
        <w:tab/>
      </w:r>
      <w:r>
        <w:tab/>
        <w:t xml:space="preserve">Rep. </w:t>
      </w:r>
      <w:proofErr w:type="spellStart"/>
      <w:r>
        <w:t>Collings</w:t>
      </w:r>
      <w:proofErr w:type="spellEnd"/>
      <w:r>
        <w:t xml:space="preserve"> /Portland</w:t>
      </w:r>
    </w:p>
    <w:p w:rsidR="00DF3F15" w:rsidRDefault="00DF3F15" w:rsidP="00DF3F15">
      <w:pPr>
        <w:spacing w:line="360" w:lineRule="auto"/>
      </w:pPr>
      <w:r>
        <w:t>LR 1098</w:t>
      </w:r>
      <w:r>
        <w:tab/>
      </w:r>
      <w:r>
        <w:rPr>
          <w:sz w:val="18"/>
          <w:szCs w:val="18"/>
        </w:rPr>
        <w:t xml:space="preserve">Act to Expand </w:t>
      </w:r>
      <w:proofErr w:type="spellStart"/>
      <w:r>
        <w:rPr>
          <w:sz w:val="18"/>
          <w:szCs w:val="18"/>
        </w:rPr>
        <w:t>MaineCare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Rep. Spear/</w:t>
      </w:r>
      <w:proofErr w:type="spellStart"/>
      <w:r>
        <w:t>So.Thomaston</w:t>
      </w:r>
      <w:proofErr w:type="spellEnd"/>
      <w:r>
        <w:tab/>
      </w:r>
    </w:p>
    <w:p w:rsidR="00DF3F15" w:rsidRDefault="00DF3F15" w:rsidP="00DF3F15">
      <w:pPr>
        <w:rPr>
          <w:sz w:val="18"/>
          <w:szCs w:val="18"/>
        </w:rPr>
      </w:pPr>
      <w:r>
        <w:t>LR 374</w:t>
      </w:r>
      <w:r>
        <w:tab/>
      </w:r>
      <w:r>
        <w:rPr>
          <w:sz w:val="18"/>
          <w:szCs w:val="18"/>
        </w:rPr>
        <w:t xml:space="preserve">Eliminate Retirement &amp; Paid Health Insurance for Legislators </w:t>
      </w:r>
    </w:p>
    <w:p w:rsidR="00DF3F15" w:rsidRDefault="00DF3F15" w:rsidP="00DF3F1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Elected after 2017</w:t>
      </w:r>
      <w:r w:rsidRPr="00A56AFE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Rep. </w:t>
      </w:r>
      <w:proofErr w:type="spellStart"/>
      <w:r>
        <w:t>Farrin</w:t>
      </w:r>
      <w:proofErr w:type="spellEnd"/>
      <w:r>
        <w:t>/Norridgewock</w:t>
      </w:r>
    </w:p>
    <w:p w:rsidR="00DF3F15" w:rsidRDefault="00DF3F15" w:rsidP="00DF3F15">
      <w:r>
        <w:tab/>
      </w:r>
    </w:p>
    <w:p w:rsidR="00DF3F15" w:rsidRDefault="00DF3F15" w:rsidP="00DF3F15">
      <w:pPr>
        <w:tabs>
          <w:tab w:val="left" w:pos="1407"/>
        </w:tabs>
        <w:spacing w:line="360" w:lineRule="auto"/>
      </w:pPr>
      <w:r>
        <w:t>LR 1794</w:t>
      </w:r>
      <w:r>
        <w:tab/>
      </w:r>
      <w:r w:rsidRPr="002C1D5E">
        <w:rPr>
          <w:sz w:val="18"/>
          <w:szCs w:val="18"/>
        </w:rPr>
        <w:t>Act to support ME families through Universal Healthcare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t xml:space="preserve">Rep. </w:t>
      </w:r>
      <w:proofErr w:type="spellStart"/>
      <w:r>
        <w:t>Gattine</w:t>
      </w:r>
      <w:proofErr w:type="spellEnd"/>
      <w:r>
        <w:t>/Westbrook</w:t>
      </w:r>
    </w:p>
    <w:p w:rsidR="00DF3F15" w:rsidRDefault="00DF3F15" w:rsidP="00DF3F15">
      <w:pPr>
        <w:tabs>
          <w:tab w:val="left" w:pos="1407"/>
        </w:tabs>
        <w:spacing w:line="360" w:lineRule="auto"/>
      </w:pPr>
      <w:r>
        <w:t>LR 1323</w:t>
      </w:r>
      <w:r>
        <w:tab/>
      </w:r>
      <w:r>
        <w:rPr>
          <w:sz w:val="18"/>
          <w:szCs w:val="18"/>
        </w:rPr>
        <w:t>Act to Protect Access to Health Care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t>Spkr</w:t>
      </w:r>
      <w:proofErr w:type="spellEnd"/>
      <w:r>
        <w:t>. Gideon/Freeport</w:t>
      </w:r>
    </w:p>
    <w:p w:rsidR="00DF3F15" w:rsidRDefault="00DF3F15" w:rsidP="00DF3F15">
      <w:pPr>
        <w:tabs>
          <w:tab w:val="left" w:pos="1407"/>
        </w:tabs>
        <w:spacing w:line="360" w:lineRule="auto"/>
      </w:pPr>
      <w:r>
        <w:t>LR 1313</w:t>
      </w:r>
      <w:r>
        <w:tab/>
      </w:r>
      <w:r>
        <w:rPr>
          <w:sz w:val="18"/>
          <w:szCs w:val="18"/>
        </w:rPr>
        <w:t>Act to Provide Access to Health Care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t>Spkr</w:t>
      </w:r>
      <w:proofErr w:type="spellEnd"/>
      <w:r>
        <w:t>. Gideon/Freeport LR1981</w:t>
      </w:r>
      <w:r>
        <w:tab/>
      </w:r>
      <w:r>
        <w:rPr>
          <w:sz w:val="18"/>
          <w:szCs w:val="18"/>
        </w:rPr>
        <w:t>An Act to Establish Universal Health Care for Maine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Sen. </w:t>
      </w:r>
      <w:proofErr w:type="spellStart"/>
      <w:r>
        <w:t>Gratwick</w:t>
      </w:r>
      <w:proofErr w:type="spellEnd"/>
      <w:r>
        <w:t>/Penobscot</w:t>
      </w:r>
    </w:p>
    <w:p w:rsidR="00DF3F15" w:rsidRDefault="00DF3F15" w:rsidP="00DF3F15">
      <w:pPr>
        <w:tabs>
          <w:tab w:val="left" w:pos="1407"/>
        </w:tabs>
        <w:rPr>
          <w:sz w:val="18"/>
          <w:szCs w:val="18"/>
        </w:rPr>
      </w:pPr>
      <w:r>
        <w:t>LR1545</w:t>
      </w:r>
      <w:r>
        <w:tab/>
      </w:r>
      <w:r>
        <w:rPr>
          <w:sz w:val="18"/>
          <w:szCs w:val="18"/>
        </w:rPr>
        <w:t>An Act to Promote Universal Health Care, including</w:t>
      </w:r>
    </w:p>
    <w:p w:rsidR="00DF3F15" w:rsidRPr="00124372" w:rsidRDefault="00DF3F15" w:rsidP="00DF3F15">
      <w:pPr>
        <w:tabs>
          <w:tab w:val="left" w:pos="1407"/>
        </w:tabs>
      </w:pPr>
      <w:r>
        <w:rPr>
          <w:sz w:val="18"/>
          <w:szCs w:val="18"/>
        </w:rPr>
        <w:tab/>
        <w:t>Dental, Vision, and Hearing Care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Rep. Brooks/Lewiston</w:t>
      </w:r>
    </w:p>
    <w:p w:rsidR="00DF3F15" w:rsidRDefault="00DF3F15"/>
    <w:sectPr w:rsidR="00DF3F15" w:rsidSect="004C13F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15"/>
    <w:rsid w:val="004574F3"/>
    <w:rsid w:val="004C13F5"/>
    <w:rsid w:val="00A97C3B"/>
    <w:rsid w:val="00D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AB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Parsons</dc:creator>
  <cp:keywords/>
  <dc:description/>
  <cp:lastModifiedBy>Betsy Parsons</cp:lastModifiedBy>
  <cp:revision>2</cp:revision>
  <dcterms:created xsi:type="dcterms:W3CDTF">2017-02-17T03:02:00Z</dcterms:created>
  <dcterms:modified xsi:type="dcterms:W3CDTF">2017-02-17T03:02:00Z</dcterms:modified>
</cp:coreProperties>
</file>